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0001024225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2"/>
        <w:gridCol w:w="4323"/>
      </w:tblGrid>
      <w:tr>
        <w:trPr/>
        <w:tc>
          <w:tcPr>
            <w:tcW w:w="5882" w:type="dxa"/>
            <w:tcBorders/>
            <w:vAlign w:val="center"/>
          </w:tcPr>
          <w:p>
            <w:pPr>
              <w:pStyle w:val="TableContents"/>
              <w:bidi w:val="0"/>
              <w:spacing w:before="0" w:after="283"/>
              <w:jc w:val="left"/>
              <w:rPr/>
            </w:pPr>
            <w:r>
              <w:rPr/>
              <w:t>Name of Issuer</w:t>
            </w:r>
          </w:p>
        </w:tc>
        <w:tc>
          <w:tcPr>
            <w:tcW w:w="4323" w:type="dxa"/>
            <w:tcBorders/>
            <w:vAlign w:val="center"/>
          </w:tcPr>
          <w:p>
            <w:pPr>
              <w:pStyle w:val="TableContents"/>
              <w:bidi w:val="0"/>
              <w:spacing w:before="0" w:after="0"/>
              <w:jc w:val="left"/>
              <w:rPr/>
            </w:pPr>
            <w:r>
              <w:rPr/>
              <w:t>ALLIENT INC</w:t>
            </w:r>
          </w:p>
        </w:tc>
      </w:tr>
      <w:tr>
        <w:trPr/>
        <w:tc>
          <w:tcPr>
            <w:tcW w:w="5882" w:type="dxa"/>
            <w:tcBorders/>
            <w:vAlign w:val="center"/>
          </w:tcPr>
          <w:p>
            <w:pPr>
              <w:pStyle w:val="TableContents"/>
              <w:bidi w:val="0"/>
              <w:spacing w:before="0" w:after="283"/>
              <w:jc w:val="left"/>
              <w:rPr/>
            </w:pPr>
            <w:r>
              <w:rPr/>
              <w:t>SEC File Number</w:t>
            </w:r>
          </w:p>
        </w:tc>
        <w:tc>
          <w:tcPr>
            <w:tcW w:w="4323" w:type="dxa"/>
            <w:tcBorders/>
            <w:vAlign w:val="center"/>
          </w:tcPr>
          <w:p>
            <w:pPr>
              <w:pStyle w:val="TableContents"/>
              <w:bidi w:val="0"/>
              <w:spacing w:before="0" w:after="0"/>
              <w:jc w:val="left"/>
              <w:rPr/>
            </w:pPr>
            <w:r>
              <w:rPr/>
              <w:t>000-04041</w:t>
            </w:r>
          </w:p>
        </w:tc>
      </w:tr>
      <w:tr>
        <w:trPr/>
        <w:tc>
          <w:tcPr>
            <w:tcW w:w="5882" w:type="dxa"/>
            <w:tcBorders/>
            <w:vAlign w:val="center"/>
          </w:tcPr>
          <w:p>
            <w:pPr>
              <w:pStyle w:val="TableContents"/>
              <w:bidi w:val="0"/>
              <w:spacing w:before="0" w:after="283"/>
              <w:jc w:val="left"/>
              <w:rPr/>
            </w:pPr>
            <w:r>
              <w:rPr/>
              <w:t>Address of Issuer</w:t>
            </w:r>
          </w:p>
        </w:tc>
        <w:tc>
          <w:tcPr>
            <w:tcW w:w="4323" w:type="dxa"/>
            <w:tcBorders/>
            <w:vAlign w:val="center"/>
          </w:tcPr>
          <w:p>
            <w:pPr>
              <w:pStyle w:val="TableContents"/>
              <w:bidi w:val="0"/>
              <w:spacing w:before="0" w:after="0"/>
              <w:jc w:val="left"/>
              <w:rPr/>
            </w:pPr>
            <w:r>
              <w:rPr/>
              <w:t>6400 MAIN STREET, SUITE 150</w:t>
              <w:br/>
              <w:t>WILLIAMSVILLE</w:t>
              <w:br/>
              <w:t xml:space="preserve">NEW YORK </w:t>
              <w:br/>
              <w:t>14221</w:t>
            </w:r>
          </w:p>
        </w:tc>
      </w:tr>
      <w:tr>
        <w:trPr/>
        <w:tc>
          <w:tcPr>
            <w:tcW w:w="5882" w:type="dxa"/>
            <w:tcBorders/>
            <w:vAlign w:val="center"/>
          </w:tcPr>
          <w:p>
            <w:pPr>
              <w:pStyle w:val="TableContents"/>
              <w:bidi w:val="0"/>
              <w:spacing w:before="0" w:after="283"/>
              <w:jc w:val="left"/>
              <w:rPr/>
            </w:pPr>
            <w:r>
              <w:rPr/>
              <w:t>Phone</w:t>
            </w:r>
          </w:p>
        </w:tc>
        <w:tc>
          <w:tcPr>
            <w:tcW w:w="4323" w:type="dxa"/>
            <w:tcBorders/>
            <w:vAlign w:val="center"/>
          </w:tcPr>
          <w:p>
            <w:pPr>
              <w:pStyle w:val="TableContents"/>
              <w:bidi w:val="0"/>
              <w:spacing w:before="0" w:after="0"/>
              <w:jc w:val="left"/>
              <w:rPr/>
            </w:pPr>
            <w:r>
              <w:rPr/>
              <w:t>716-242-8634</w:t>
            </w:r>
          </w:p>
        </w:tc>
      </w:tr>
      <w:tr>
        <w:trPr/>
        <w:tc>
          <w:tcPr>
            <w:tcW w:w="5882" w:type="dxa"/>
            <w:tcBorders/>
            <w:vAlign w:val="center"/>
          </w:tcPr>
          <w:p>
            <w:pPr>
              <w:pStyle w:val="TableContents"/>
              <w:bidi w:val="0"/>
              <w:spacing w:before="0" w:after="283"/>
              <w:jc w:val="left"/>
              <w:rPr/>
            </w:pPr>
            <w:r>
              <w:rPr/>
              <w:t>Name of Person for Whose Account the Securities are To Be Sold</w:t>
            </w:r>
          </w:p>
        </w:tc>
        <w:tc>
          <w:tcPr>
            <w:tcW w:w="4323" w:type="dxa"/>
            <w:tcBorders/>
            <w:vAlign w:val="center"/>
          </w:tcPr>
          <w:p>
            <w:pPr>
              <w:pStyle w:val="TableContents"/>
              <w:bidi w:val="0"/>
              <w:spacing w:before="0" w:after="0"/>
              <w:jc w:val="left"/>
              <w:rPr/>
            </w:pPr>
            <w:r>
              <w:rPr/>
              <w:t>WARZALA RICHARD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2" w:type="dxa"/>
            <w:tcBorders/>
            <w:vAlign w:val="center"/>
          </w:tcPr>
          <w:p>
            <w:pPr>
              <w:pStyle w:val="TableContents"/>
              <w:bidi w:val="0"/>
              <w:spacing w:before="0" w:after="283"/>
              <w:jc w:val="left"/>
              <w:rPr/>
            </w:pPr>
            <w:r>
              <w:rPr/>
              <w:t>Relationship to Issuer</w:t>
            </w:r>
          </w:p>
        </w:tc>
        <w:tc>
          <w:tcPr>
            <w:tcW w:w="4323" w:type="dxa"/>
            <w:tcBorders/>
            <w:vAlign w:val="center"/>
          </w:tcPr>
          <w:p>
            <w:pPr>
              <w:pStyle w:val="TableContents"/>
              <w:bidi w:val="0"/>
              <w:spacing w:before="0" w:after="0"/>
              <w:jc w:val="left"/>
              <w:rPr/>
            </w:pPr>
            <w:r>
              <w:rPr/>
              <w:t>Officer</w:t>
            </w:r>
          </w:p>
        </w:tc>
      </w:tr>
      <w:tr>
        <w:trPr/>
        <w:tc>
          <w:tcPr>
            <w:tcW w:w="5882" w:type="dxa"/>
            <w:tcBorders/>
            <w:vAlign w:val="center"/>
          </w:tcPr>
          <w:p>
            <w:pPr>
              <w:pStyle w:val="TableContents"/>
              <w:bidi w:val="0"/>
              <w:spacing w:before="0" w:after="283"/>
              <w:jc w:val="left"/>
              <w:rPr/>
            </w:pPr>
            <w:r>
              <w:rPr/>
              <w:t>Relationship to Issuer</w:t>
            </w:r>
          </w:p>
        </w:tc>
        <w:tc>
          <w:tcPr>
            <w:tcW w:w="432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70000</w:t>
            </w:r>
          </w:p>
        </w:tc>
        <w:tc>
          <w:tcPr>
            <w:tcW w:w="1452" w:type="dxa"/>
            <w:tcBorders/>
            <w:vAlign w:val="center"/>
          </w:tcPr>
          <w:p>
            <w:pPr>
              <w:pStyle w:val="TableContents"/>
              <w:bidi w:val="0"/>
              <w:spacing w:before="0" w:after="283"/>
              <w:jc w:val="left"/>
              <w:rPr/>
            </w:pPr>
            <w:r>
              <w:rPr/>
              <w:t>7950770.47</w:t>
            </w:r>
          </w:p>
        </w:tc>
        <w:tc>
          <w:tcPr>
            <w:tcW w:w="1544" w:type="dxa"/>
            <w:tcBorders/>
            <w:vAlign w:val="center"/>
          </w:tcPr>
          <w:p>
            <w:pPr>
              <w:pStyle w:val="TableContents"/>
              <w:bidi w:val="0"/>
              <w:spacing w:before="0" w:after="283"/>
              <w:jc w:val="left"/>
              <w:rPr/>
            </w:pPr>
            <w:r>
              <w:rPr/>
              <w:t>17002511</w:t>
            </w:r>
          </w:p>
        </w:tc>
        <w:tc>
          <w:tcPr>
            <w:tcW w:w="1562" w:type="dxa"/>
            <w:tcBorders/>
            <w:vAlign w:val="center"/>
          </w:tcPr>
          <w:p>
            <w:pPr>
              <w:pStyle w:val="TableContents"/>
              <w:bidi w:val="0"/>
              <w:spacing w:before="0" w:after="283"/>
              <w:jc w:val="left"/>
              <w:rPr/>
            </w:pPr>
            <w:r>
              <w:rPr/>
              <w:t>08/10/2026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11/16/2001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3750</w:t>
            </w:r>
          </w:p>
        </w:tc>
        <w:tc>
          <w:tcPr>
            <w:tcW w:w="1046" w:type="dxa"/>
            <w:tcBorders/>
            <w:vAlign w:val="center"/>
          </w:tcPr>
          <w:p>
            <w:pPr>
              <w:pStyle w:val="TableContents"/>
              <w:bidi w:val="0"/>
              <w:spacing w:before="0" w:after="283"/>
              <w:jc w:val="left"/>
              <w:rPr/>
            </w:pPr>
            <w:r>
              <w:rPr/>
              <w:t>11/16/2001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12/03/2001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1500</w:t>
            </w:r>
          </w:p>
        </w:tc>
        <w:tc>
          <w:tcPr>
            <w:tcW w:w="1046" w:type="dxa"/>
            <w:tcBorders/>
            <w:vAlign w:val="center"/>
          </w:tcPr>
          <w:p>
            <w:pPr>
              <w:pStyle w:val="TableContents"/>
              <w:bidi w:val="0"/>
              <w:spacing w:before="0" w:after="283"/>
              <w:jc w:val="left"/>
              <w:rPr/>
            </w:pPr>
            <w:r>
              <w:rPr/>
              <w:t>12/03/2001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12/04/2001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1500</w:t>
            </w:r>
          </w:p>
        </w:tc>
        <w:tc>
          <w:tcPr>
            <w:tcW w:w="1046" w:type="dxa"/>
            <w:tcBorders/>
            <w:vAlign w:val="center"/>
          </w:tcPr>
          <w:p>
            <w:pPr>
              <w:pStyle w:val="TableContents"/>
              <w:bidi w:val="0"/>
              <w:spacing w:before="0" w:after="283"/>
              <w:jc w:val="left"/>
              <w:rPr/>
            </w:pPr>
            <w:r>
              <w:rPr/>
              <w:t>12/04/2001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12/05/2001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450</w:t>
            </w:r>
          </w:p>
        </w:tc>
        <w:tc>
          <w:tcPr>
            <w:tcW w:w="1046" w:type="dxa"/>
            <w:tcBorders/>
            <w:vAlign w:val="center"/>
          </w:tcPr>
          <w:p>
            <w:pPr>
              <w:pStyle w:val="TableContents"/>
              <w:bidi w:val="0"/>
              <w:spacing w:before="0" w:after="283"/>
              <w:jc w:val="left"/>
              <w:rPr/>
            </w:pPr>
            <w:r>
              <w:rPr/>
              <w:t>12/05/2001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05/17/2002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750</w:t>
            </w:r>
          </w:p>
        </w:tc>
        <w:tc>
          <w:tcPr>
            <w:tcW w:w="1046" w:type="dxa"/>
            <w:tcBorders/>
            <w:vAlign w:val="center"/>
          </w:tcPr>
          <w:p>
            <w:pPr>
              <w:pStyle w:val="TableContents"/>
              <w:bidi w:val="0"/>
              <w:spacing w:before="0" w:after="283"/>
              <w:jc w:val="left"/>
              <w:rPr/>
            </w:pPr>
            <w:r>
              <w:rPr/>
              <w:t>05/17/2002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05/20/2002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750</w:t>
            </w:r>
          </w:p>
        </w:tc>
        <w:tc>
          <w:tcPr>
            <w:tcW w:w="1046" w:type="dxa"/>
            <w:tcBorders/>
            <w:vAlign w:val="center"/>
          </w:tcPr>
          <w:p>
            <w:pPr>
              <w:pStyle w:val="TableContents"/>
              <w:bidi w:val="0"/>
              <w:spacing w:before="0" w:after="283"/>
              <w:jc w:val="left"/>
              <w:rPr/>
            </w:pPr>
            <w:r>
              <w:rPr/>
              <w:t>05/20/2002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10/25/2007</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13744</w:t>
            </w:r>
          </w:p>
        </w:tc>
        <w:tc>
          <w:tcPr>
            <w:tcW w:w="1046" w:type="dxa"/>
            <w:tcBorders/>
            <w:vAlign w:val="center"/>
          </w:tcPr>
          <w:p>
            <w:pPr>
              <w:pStyle w:val="TableContents"/>
              <w:bidi w:val="0"/>
              <w:spacing w:before="0" w:after="283"/>
              <w:jc w:val="left"/>
              <w:rPr/>
            </w:pPr>
            <w:r>
              <w:rPr/>
              <w:t>10/25/2007</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11/01/2007</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7556</w:t>
            </w:r>
          </w:p>
        </w:tc>
        <w:tc>
          <w:tcPr>
            <w:tcW w:w="1046" w:type="dxa"/>
            <w:tcBorders/>
            <w:vAlign w:val="center"/>
          </w:tcPr>
          <w:p>
            <w:pPr>
              <w:pStyle w:val="TableContents"/>
              <w:bidi w:val="0"/>
              <w:spacing w:before="0" w:after="283"/>
              <w:jc w:val="left"/>
              <w:rPr/>
            </w:pPr>
            <w:r>
              <w:rPr/>
              <w:t>11/01/2007</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12/06/2001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1800</w:t>
            </w:r>
          </w:p>
        </w:tc>
        <w:tc>
          <w:tcPr>
            <w:tcW w:w="1046" w:type="dxa"/>
            <w:tcBorders/>
            <w:vAlign w:val="center"/>
          </w:tcPr>
          <w:p>
            <w:pPr>
              <w:pStyle w:val="TableContents"/>
              <w:bidi w:val="0"/>
              <w:spacing w:before="0" w:after="283"/>
              <w:jc w:val="left"/>
              <w:rPr/>
            </w:pPr>
            <w:r>
              <w:rPr/>
              <w:t>12/06/2001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03/18/2002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1500</w:t>
            </w:r>
          </w:p>
        </w:tc>
        <w:tc>
          <w:tcPr>
            <w:tcW w:w="1046" w:type="dxa"/>
            <w:tcBorders/>
            <w:vAlign w:val="center"/>
          </w:tcPr>
          <w:p>
            <w:pPr>
              <w:pStyle w:val="TableContents"/>
              <w:bidi w:val="0"/>
              <w:spacing w:before="0" w:after="283"/>
              <w:jc w:val="left"/>
              <w:rPr/>
            </w:pPr>
            <w:r>
              <w:rPr/>
              <w:t>03/18/2002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03/21/2002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750</w:t>
            </w:r>
          </w:p>
        </w:tc>
        <w:tc>
          <w:tcPr>
            <w:tcW w:w="1046" w:type="dxa"/>
            <w:tcBorders/>
            <w:vAlign w:val="center"/>
          </w:tcPr>
          <w:p>
            <w:pPr>
              <w:pStyle w:val="TableContents"/>
              <w:bidi w:val="0"/>
              <w:spacing w:before="0" w:after="283"/>
              <w:jc w:val="left"/>
              <w:rPr/>
            </w:pPr>
            <w:r>
              <w:rPr/>
              <w:t>03/21/2002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03/22/2002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150</w:t>
            </w:r>
          </w:p>
        </w:tc>
        <w:tc>
          <w:tcPr>
            <w:tcW w:w="1046" w:type="dxa"/>
            <w:tcBorders/>
            <w:vAlign w:val="center"/>
          </w:tcPr>
          <w:p>
            <w:pPr>
              <w:pStyle w:val="TableContents"/>
              <w:bidi w:val="0"/>
              <w:spacing w:before="0" w:after="283"/>
              <w:jc w:val="left"/>
              <w:rPr/>
            </w:pPr>
            <w:r>
              <w:rPr/>
              <w:t>03/22/2002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05/17/2002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750</w:t>
            </w:r>
          </w:p>
        </w:tc>
        <w:tc>
          <w:tcPr>
            <w:tcW w:w="1046" w:type="dxa"/>
            <w:tcBorders/>
            <w:vAlign w:val="center"/>
          </w:tcPr>
          <w:p>
            <w:pPr>
              <w:pStyle w:val="TableContents"/>
              <w:bidi w:val="0"/>
              <w:spacing w:before="0" w:after="283"/>
              <w:jc w:val="left"/>
              <w:rPr/>
            </w:pPr>
            <w:r>
              <w:rPr/>
              <w:t>05/17/2002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05/20/2002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750</w:t>
            </w:r>
          </w:p>
        </w:tc>
        <w:tc>
          <w:tcPr>
            <w:tcW w:w="1046" w:type="dxa"/>
            <w:tcBorders/>
            <w:vAlign w:val="center"/>
          </w:tcPr>
          <w:p>
            <w:pPr>
              <w:pStyle w:val="TableContents"/>
              <w:bidi w:val="0"/>
              <w:spacing w:before="0" w:after="283"/>
              <w:jc w:val="left"/>
              <w:rPr/>
            </w:pPr>
            <w:r>
              <w:rPr/>
              <w:t>05/20/2002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07/07/2003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7500</w:t>
            </w:r>
          </w:p>
        </w:tc>
        <w:tc>
          <w:tcPr>
            <w:tcW w:w="1046" w:type="dxa"/>
            <w:tcBorders/>
            <w:vAlign w:val="center"/>
          </w:tcPr>
          <w:p>
            <w:pPr>
              <w:pStyle w:val="TableContents"/>
              <w:bidi w:val="0"/>
              <w:spacing w:before="0" w:after="283"/>
              <w:jc w:val="left"/>
              <w:rPr/>
            </w:pPr>
            <w:r>
              <w:rPr/>
              <w:t>07/07/2003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07/08/2023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6000</w:t>
            </w:r>
          </w:p>
        </w:tc>
        <w:tc>
          <w:tcPr>
            <w:tcW w:w="1046" w:type="dxa"/>
            <w:tcBorders/>
            <w:vAlign w:val="center"/>
          </w:tcPr>
          <w:p>
            <w:pPr>
              <w:pStyle w:val="TableContents"/>
              <w:bidi w:val="0"/>
              <w:spacing w:before="0" w:after="283"/>
              <w:jc w:val="left"/>
              <w:rPr/>
            </w:pPr>
            <w:r>
              <w:rPr/>
              <w:t>07/08/2023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07/09/2023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1500</w:t>
            </w:r>
          </w:p>
        </w:tc>
        <w:tc>
          <w:tcPr>
            <w:tcW w:w="1046" w:type="dxa"/>
            <w:tcBorders/>
            <w:vAlign w:val="center"/>
          </w:tcPr>
          <w:p>
            <w:pPr>
              <w:pStyle w:val="TableContents"/>
              <w:bidi w:val="0"/>
              <w:spacing w:before="0" w:after="283"/>
              <w:jc w:val="left"/>
              <w:rPr/>
            </w:pPr>
            <w:r>
              <w:rPr/>
              <w:t>07/09/2023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10/25/2007</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7350</w:t>
            </w:r>
          </w:p>
        </w:tc>
        <w:tc>
          <w:tcPr>
            <w:tcW w:w="1046" w:type="dxa"/>
            <w:tcBorders/>
            <w:vAlign w:val="center"/>
          </w:tcPr>
          <w:p>
            <w:pPr>
              <w:pStyle w:val="TableContents"/>
              <w:bidi w:val="0"/>
              <w:spacing w:before="0" w:after="283"/>
              <w:jc w:val="left"/>
              <w:rPr/>
            </w:pPr>
            <w:r>
              <w:rPr/>
              <w:t>10/25/2007</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11/01/2007</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1275</w:t>
            </w:r>
          </w:p>
        </w:tc>
        <w:tc>
          <w:tcPr>
            <w:tcW w:w="1046" w:type="dxa"/>
            <w:tcBorders/>
            <w:vAlign w:val="center"/>
          </w:tcPr>
          <w:p>
            <w:pPr>
              <w:pStyle w:val="TableContents"/>
              <w:bidi w:val="0"/>
              <w:spacing w:before="0" w:after="283"/>
              <w:jc w:val="left"/>
              <w:rPr/>
            </w:pPr>
            <w:r>
              <w:rPr/>
              <w:t>11/01/2007</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02/22/2008</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4000</w:t>
            </w:r>
          </w:p>
        </w:tc>
        <w:tc>
          <w:tcPr>
            <w:tcW w:w="1046" w:type="dxa"/>
            <w:tcBorders/>
            <w:vAlign w:val="center"/>
          </w:tcPr>
          <w:p>
            <w:pPr>
              <w:pStyle w:val="TableContents"/>
              <w:bidi w:val="0"/>
              <w:spacing w:before="0" w:after="283"/>
              <w:jc w:val="left"/>
              <w:rPr/>
            </w:pPr>
            <w:r>
              <w:rPr/>
              <w:t>02/22/2008</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11/14/2008</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225</w:t>
            </w:r>
          </w:p>
        </w:tc>
        <w:tc>
          <w:tcPr>
            <w:tcW w:w="1046" w:type="dxa"/>
            <w:tcBorders/>
            <w:vAlign w:val="center"/>
          </w:tcPr>
          <w:p>
            <w:pPr>
              <w:pStyle w:val="TableContents"/>
              <w:bidi w:val="0"/>
              <w:spacing w:before="0" w:after="283"/>
              <w:jc w:val="left"/>
              <w:rPr/>
            </w:pPr>
            <w:r>
              <w:rPr/>
              <w:t>11/14/2008</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11/18/2008</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1050</w:t>
            </w:r>
          </w:p>
        </w:tc>
        <w:tc>
          <w:tcPr>
            <w:tcW w:w="1046" w:type="dxa"/>
            <w:tcBorders/>
            <w:vAlign w:val="center"/>
          </w:tcPr>
          <w:p>
            <w:pPr>
              <w:pStyle w:val="TableContents"/>
              <w:bidi w:val="0"/>
              <w:spacing w:before="0" w:after="283"/>
              <w:jc w:val="left"/>
              <w:rPr/>
            </w:pPr>
            <w:r>
              <w:rPr/>
              <w:t>11/18/2008</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11/19/2008</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735</w:t>
            </w:r>
          </w:p>
        </w:tc>
        <w:tc>
          <w:tcPr>
            <w:tcW w:w="1046" w:type="dxa"/>
            <w:tcBorders/>
            <w:vAlign w:val="center"/>
          </w:tcPr>
          <w:p>
            <w:pPr>
              <w:pStyle w:val="TableContents"/>
              <w:bidi w:val="0"/>
              <w:spacing w:before="0" w:after="283"/>
              <w:jc w:val="left"/>
              <w:rPr/>
            </w:pPr>
            <w:r>
              <w:rPr/>
              <w:t>11/19/2008</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12/05/2008</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1575</w:t>
            </w:r>
          </w:p>
        </w:tc>
        <w:tc>
          <w:tcPr>
            <w:tcW w:w="1046" w:type="dxa"/>
            <w:tcBorders/>
            <w:vAlign w:val="center"/>
          </w:tcPr>
          <w:p>
            <w:pPr>
              <w:pStyle w:val="TableContents"/>
              <w:bidi w:val="0"/>
              <w:spacing w:before="0" w:after="283"/>
              <w:jc w:val="left"/>
              <w:rPr/>
            </w:pPr>
            <w:r>
              <w:rPr/>
              <w:t>12/05/2008</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03/31/2009</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3090</w:t>
            </w:r>
          </w:p>
        </w:tc>
        <w:tc>
          <w:tcPr>
            <w:tcW w:w="1046" w:type="dxa"/>
            <w:tcBorders/>
            <w:vAlign w:val="center"/>
          </w:tcPr>
          <w:p>
            <w:pPr>
              <w:pStyle w:val="TableContents"/>
              <w:bidi w:val="0"/>
              <w:spacing w:before="0" w:after="283"/>
              <w:jc w:val="left"/>
              <w:rPr/>
            </w:pPr>
            <w:r>
              <w:rPr/>
              <w:t>03/31/2009</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465"/>
        <w:gridCol w:w="8740"/>
      </w:tblGrid>
      <w:tr>
        <w:trPr/>
        <w:tc>
          <w:tcPr>
            <w:tcW w:w="1465" w:type="dxa"/>
            <w:tcBorders/>
            <w:vAlign w:val="center"/>
          </w:tcPr>
          <w:p>
            <w:pPr>
              <w:pStyle w:val="TableContents"/>
              <w:bidi w:val="0"/>
              <w:spacing w:before="0" w:after="283"/>
              <w:jc w:val="left"/>
              <w:rPr/>
            </w:pPr>
            <w:r>
              <w:rPr/>
              <w:t>Remarks</w:t>
            </w:r>
          </w:p>
        </w:tc>
        <w:tc>
          <w:tcPr>
            <w:tcW w:w="8740" w:type="dxa"/>
            <w:tcBorders/>
            <w:vAlign w:val="center"/>
          </w:tcPr>
          <w:p>
            <w:pPr>
              <w:pStyle w:val="TableContents"/>
              <w:bidi w:val="0"/>
              <w:spacing w:before="0" w:after="0"/>
              <w:jc w:val="left"/>
              <w:rPr/>
            </w:pPr>
            <w:r>
              <w:rPr/>
              <w:t>Of today's sale, 30,000 shares were sold in the Stephen R Warzala Irrevoc Trst account and 40,000 shares were sold in the Krystal Ann Warzala Irrev Tr account in which Richard S. Warzala is trustee.</w:t>
            </w:r>
          </w:p>
        </w:tc>
      </w:tr>
      <w:tr>
        <w:trPr/>
        <w:tc>
          <w:tcPr>
            <w:tcW w:w="1465" w:type="dxa"/>
            <w:tcBorders/>
            <w:vAlign w:val="center"/>
          </w:tcPr>
          <w:p>
            <w:pPr>
              <w:pStyle w:val="TableContents"/>
              <w:bidi w:val="0"/>
              <w:spacing w:before="0" w:after="283"/>
              <w:jc w:val="left"/>
              <w:rPr/>
            </w:pPr>
            <w:r>
              <w:rPr/>
              <w:t>Date of Notice</w:t>
            </w:r>
          </w:p>
        </w:tc>
        <w:tc>
          <w:tcPr>
            <w:tcW w:w="8740"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65" w:type="dxa"/>
            <w:tcBorders/>
            <w:vAlign w:val="center"/>
          </w:tcPr>
          <w:p>
            <w:pPr>
              <w:pStyle w:val="TableContents"/>
              <w:bidi w:val="0"/>
              <w:spacing w:before="0" w:after="283"/>
              <w:jc w:val="left"/>
              <w:rPr/>
            </w:pPr>
            <w:r>
              <w:rPr/>
              <w:t>Signature</w:t>
            </w:r>
          </w:p>
        </w:tc>
        <w:tc>
          <w:tcPr>
            <w:tcW w:w="8740" w:type="dxa"/>
            <w:tcBorders/>
            <w:vAlign w:val="center"/>
          </w:tcPr>
          <w:p>
            <w:pPr>
              <w:pStyle w:val="TableContents"/>
              <w:bidi w:val="0"/>
              <w:spacing w:before="0" w:after="0"/>
              <w:jc w:val="left"/>
              <w:rPr/>
            </w:pPr>
            <w:r>
              <w:rPr/>
              <w:t>/s/ Joshua Schmitt, as a duly authorized representative of Fidelity Brokerage Services LLC, as attorney-in-fact for Richard S. Warzala.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842</Words>
  <Characters>4853</Characters>
  <CharactersWithSpaces>5470</CharactersWithSpaces>
  <Paragraphs>272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