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205803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MEEING IS SCHEDULED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MAY 13, 2010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PLEASE INSTRUCT YOUR BROKER TO VOTE TODAY!</w:t>
      </w:r>
    </w:p>
    <w:p>
      <w:pPr>
        <w:spacing w:after="0" w:line="207" w:lineRule="exact"/>
        <w:rPr>
          <w:sz w:val="24"/>
          <w:szCs w:val="24"/>
          <w:color w:val="auto"/>
        </w:rPr>
      </w:pPr>
    </w:p>
    <w:p>
      <w:pPr>
        <w:ind w:left="10020"/>
        <w:spacing w:after="0"/>
        <w:rPr>
          <w:sz w:val="20"/>
          <w:szCs w:val="20"/>
          <w:color w:val="auto"/>
        </w:rPr>
      </w:pPr>
      <w:r>
        <w:rPr>
          <w:rFonts w:ascii="Arial" w:cs="Arial" w:eastAsia="Arial" w:hAnsi="Arial"/>
          <w:sz w:val="18"/>
          <w:szCs w:val="18"/>
          <w:b w:val="1"/>
          <w:bCs w:val="1"/>
          <w:color w:val="auto"/>
        </w:rPr>
        <w:t>April 29,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Dear Fellow Shareholder:</w:t>
      </w:r>
    </w:p>
    <w:p>
      <w:pPr>
        <w:spacing w:after="0" w:line="229" w:lineRule="exact"/>
        <w:rPr>
          <w:sz w:val="24"/>
          <w:szCs w:val="24"/>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According to our latest records, your broker has not received your voting instructions for the important meeting of shareholders of Allied Motion Technologies Inc. to be held on May 13, 2010. </w:t>
      </w:r>
      <w:r>
        <w:rPr>
          <w:rFonts w:ascii="Arial" w:cs="Arial" w:eastAsia="Arial" w:hAnsi="Arial"/>
          <w:sz w:val="18"/>
          <w:szCs w:val="18"/>
          <w:b w:val="1"/>
          <w:bCs w:val="1"/>
          <w:color w:val="auto"/>
        </w:rPr>
        <w:t>Your vote is extremely important, regardless of the number of ordinary shares that you own. Please</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 your broker how to vote your shares today to avoid additional solicitation costs.</w:t>
      </w:r>
    </w:p>
    <w:p>
      <w:pPr>
        <w:spacing w:after="0" w:line="17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Please use one of the following methods to promptly provide voting instructions to your broker:</w:t>
      </w:r>
    </w:p>
    <w:p>
      <w:pPr>
        <w:sectPr>
          <w:pgSz w:w="11900" w:h="16838" w:orient="portrait"/>
          <w:cols w:equalWidth="0" w:num="1">
            <w:col w:w="11380"/>
          </w:cols>
          <w:pgMar w:left="240" w:top="229" w:right="279" w:bottom="0" w:gutter="0" w:footer="0" w:header="0"/>
        </w:sectPr>
      </w:pPr>
    </w:p>
    <w:bookmarkStart w:id="1" w:name="page2"/>
    <w:bookmarkEnd w:id="1"/>
    <w:p>
      <w:pPr>
        <w:ind w:left="420" w:right="280" w:hanging="358"/>
        <w:spacing w:after="0" w:line="266" w:lineRule="auto"/>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Instruct your broker by Internet</w:t>
      </w:r>
      <w:r>
        <w:rPr>
          <w:rFonts w:ascii="Arial" w:cs="Arial" w:eastAsia="Arial" w:hAnsi="Arial"/>
          <w:sz w:val="18"/>
          <w:szCs w:val="18"/>
          <w:b w:val="1"/>
          <w:bCs w:val="1"/>
          <w:color w:val="auto"/>
        </w:rPr>
        <w:t>: Go to the website www.proxyvote.com. Have your 12-digit control number listed on the instruction form ready and follow the online instructions. The 12-digit control number is located in the rectangular box on the right side of your voting instruction form.</w:t>
      </w:r>
    </w:p>
    <w:p>
      <w:pPr>
        <w:spacing w:after="0" w:line="176" w:lineRule="exact"/>
        <w:rPr>
          <w:rFonts w:ascii="Arial" w:cs="Arial" w:eastAsia="Arial" w:hAnsi="Arial"/>
          <w:sz w:val="18"/>
          <w:szCs w:val="18"/>
          <w:b w:val="1"/>
          <w:bCs w:val="1"/>
          <w:color w:val="auto"/>
        </w:rPr>
      </w:pPr>
    </w:p>
    <w:p>
      <w:pPr>
        <w:ind w:left="420" w:right="300" w:hanging="358"/>
        <w:spacing w:after="0" w:line="282" w:lineRule="auto"/>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Instruct your broker by Telephone</w:t>
      </w:r>
      <w:r>
        <w:rPr>
          <w:rFonts w:ascii="Arial" w:cs="Arial" w:eastAsia="Arial" w:hAnsi="Arial"/>
          <w:sz w:val="18"/>
          <w:szCs w:val="18"/>
          <w:b w:val="1"/>
          <w:bCs w:val="1"/>
          <w:color w:val="auto"/>
        </w:rPr>
        <w:t>: Call toll-free 1 (800) 454-8683. Have your 12-digit control number listed on the instruction form ready and follow the simple instructions.</w:t>
      </w:r>
    </w:p>
    <w:p>
      <w:pPr>
        <w:spacing w:after="0" w:line="161" w:lineRule="exact"/>
        <w:rPr>
          <w:rFonts w:ascii="Arial" w:cs="Arial" w:eastAsia="Arial" w:hAnsi="Arial"/>
          <w:sz w:val="18"/>
          <w:szCs w:val="18"/>
          <w:b w:val="1"/>
          <w:bCs w:val="1"/>
          <w:color w:val="auto"/>
        </w:rPr>
      </w:pPr>
    </w:p>
    <w:p>
      <w:pPr>
        <w:ind w:left="420" w:hanging="358"/>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Instruct your broker by Mail</w:t>
      </w:r>
      <w:r>
        <w:rPr>
          <w:rFonts w:ascii="Arial" w:cs="Arial" w:eastAsia="Arial" w:hAnsi="Arial"/>
          <w:sz w:val="18"/>
          <w:szCs w:val="18"/>
          <w:b w:val="1"/>
          <w:bCs w:val="1"/>
          <w:color w:val="auto"/>
        </w:rPr>
        <w:t>: Sign, date and return your instruction form in the postage-paid return envelope provided.</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 the reasons set forth in the definitive proxy statement dated March 19, 2010, your Board of Directors unanimously recommends that you instruct your broker to vote “</w:t>
      </w:r>
      <w:r>
        <w:rPr>
          <w:rFonts w:ascii="Arial" w:cs="Arial" w:eastAsia="Arial" w:hAnsi="Arial"/>
          <w:sz w:val="17"/>
          <w:szCs w:val="17"/>
          <w:b w:val="1"/>
          <w:bCs w:val="1"/>
          <w:color w:val="auto"/>
        </w:rPr>
        <w:t>FOR</w:t>
      </w:r>
      <w:r>
        <w:rPr>
          <w:rFonts w:ascii="Arial" w:cs="Arial" w:eastAsia="Arial" w:hAnsi="Arial"/>
          <w:sz w:val="17"/>
          <w:szCs w:val="17"/>
          <w:color w:val="auto"/>
        </w:rPr>
        <w:t>” the items set forth in the proxy. If you need to review the material, the Proxy Statement and Annual Report are available at https://materials.proxyvote.com/019330. We respectfully request that you vote your shares at your earliest convenience.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or need assistance, please call D.F. King &amp; Co., Inc. toll free at (800) 769-4414.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cooperation and continued support.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20840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40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Susan M. Chiarmonte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2019-12-10T01:00:18Z</dcterms:created>
  <dcterms:modified xsi:type="dcterms:W3CDTF">2019-12-10T01:00:18Z</dcterms:modified>
</cp:coreProperties>
</file>